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593FED" w:rsidTr="008C5BD5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ED" w:rsidRDefault="00593FED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93FED" w:rsidTr="008C5BD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FED" w:rsidRDefault="00593FED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7426C4A" wp14:editId="6A410DED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CC01C08" wp14:editId="51003E11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ED" w:rsidRDefault="00593FED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93FED" w:rsidRPr="006355F5" w:rsidRDefault="00593FED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93FED" w:rsidRDefault="00593FED" w:rsidP="008C5BD5">
                  <w:pPr>
                    <w:pStyle w:val="ConsPlusTitle"/>
                    <w:jc w:val="center"/>
                  </w:pPr>
                </w:p>
                <w:p w:rsidR="00593FED" w:rsidRDefault="00E71136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593FED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93FED" w:rsidRDefault="00593FED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593FED" w:rsidRDefault="006A14EF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593FED">
                    <w:rPr>
                      <w:sz w:val="32"/>
                      <w:szCs w:val="32"/>
                      <w:lang w:eastAsia="en-US"/>
                    </w:rPr>
                    <w:t>1.</w:t>
                  </w:r>
                </w:p>
                <w:p w:rsidR="00593FED" w:rsidRDefault="00593FED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593FED" w:rsidRPr="00385EB8" w:rsidRDefault="006A14EF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6A14EF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МРОТ и прожиточный минимум в РФ</w:t>
                  </w:r>
                </w:p>
              </w:tc>
            </w:tr>
          </w:tbl>
          <w:p w:rsidR="00593FED" w:rsidRDefault="00593FED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3FED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ED" w:rsidRPr="006A14EF" w:rsidRDefault="00593FED" w:rsidP="008C5BD5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1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bookmarkStart w:id="0" w:name="_GoBack"/>
            <w:r w:rsidRPr="00E71136">
              <w:rPr>
                <w:b/>
                <w:color w:val="000000" w:themeColor="text1"/>
                <w:sz w:val="24"/>
                <w:szCs w:val="24"/>
              </w:rPr>
              <w:t>Федеральный закон от 6 декабря 2021 г. № 406-ФЗ «О внесении изменения в статью 1 Федерального закона «О минимальном размере оплаты труда»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Подписан закон о повышении с 1 января 2022 г. МРОТ до 13 890 руб. в месяц.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В настоящее время он равен 12 792 руб. Таким образом, повышение составит более 8,5%.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</w:r>
            <w:r w:rsidRPr="00E71136">
              <w:rPr>
                <w:b/>
                <w:color w:val="000000" w:themeColor="text1"/>
                <w:sz w:val="24"/>
                <w:szCs w:val="24"/>
              </w:rPr>
              <w:t>Федеральный закон от 6 декабря 2021 г. № 409-ФЗ «О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«О прожиточном минимуме в Российской Федерации»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 xml:space="preserve">ПФР наделен правом на предоставление гражданам отдельных мер социальной поддержки, выплат и компенсаций, осуществляемых в настоящее время органами исполнительной власти субъектов РФ и </w:t>
            </w:r>
            <w:proofErr w:type="spellStart"/>
            <w:r w:rsidRPr="00E71136">
              <w:rPr>
                <w:color w:val="000000" w:themeColor="text1"/>
                <w:sz w:val="24"/>
                <w:szCs w:val="24"/>
              </w:rPr>
              <w:t>Рострудом</w:t>
            </w:r>
            <w:proofErr w:type="spellEnd"/>
            <w:r w:rsidRPr="00E71136">
              <w:rPr>
                <w:color w:val="000000" w:themeColor="text1"/>
                <w:sz w:val="24"/>
                <w:szCs w:val="24"/>
              </w:rPr>
              <w:t>, посредством системы "одного окна".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Таким образом, на ПФР возложены полномочия по предоставлению: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- государственных пособий гражданам, имеющим детей и не подлежащим обязательному социальному страхованию на случай временной нетрудоспособности и в связи с материнством;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- компенсации страховой премии инвалидам по договору ОСАГО;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- денежных компенсаций и выплат, установленных законодательством РФ гражданам, подвергшимся воздействию радиации вследствие ряда катастроф и аварий;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- денежных компенсаций лицам, подвергшимся репрессиям и впоследствии реабилитированным;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- денежных компенсаций реабилитированным лицам за конфискованное, изъятое и вышедшее иным путем из их владения в связи с репрессиями имущество.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Кроме этого, до 1 января 2022 года приостановлено действие положений законодательства об определении величины прожиточного минимума. На 2022 год его величина устанавливается федеральным законом о федеральном бюджете.</w:t>
            </w:r>
          </w:p>
          <w:p w:rsidR="006A14EF" w:rsidRPr="00E71136" w:rsidRDefault="006A14EF" w:rsidP="00E71136">
            <w:pPr>
              <w:tabs>
                <w:tab w:val="left" w:pos="709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71136">
              <w:rPr>
                <w:color w:val="000000" w:themeColor="text1"/>
                <w:sz w:val="24"/>
                <w:szCs w:val="24"/>
              </w:rPr>
              <w:tab/>
              <w:t>Настоящий федеральный закон вступает в силу с 1 января 2022 года, за исключением положений об установлении величины прожиточного минимума - они вступают в силу со дня его официального опубликования.</w:t>
            </w:r>
          </w:p>
          <w:bookmarkEnd w:id="0"/>
          <w:p w:rsidR="006A14EF" w:rsidRPr="006A14EF" w:rsidRDefault="006A14EF" w:rsidP="006A14EF">
            <w:pPr>
              <w:tabs>
                <w:tab w:val="left" w:pos="709"/>
              </w:tabs>
              <w:rPr>
                <w:color w:val="000000" w:themeColor="text1"/>
              </w:rPr>
            </w:pPr>
          </w:p>
          <w:p w:rsidR="00593FED" w:rsidRPr="006A14EF" w:rsidRDefault="00593FED" w:rsidP="008C5B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93FED" w:rsidRPr="006A14EF" w:rsidRDefault="00593FED" w:rsidP="006A14EF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FED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ED" w:rsidRDefault="00593FED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93FED" w:rsidRPr="00D52B05" w:rsidRDefault="00593FED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93FED" w:rsidRPr="00D52B05" w:rsidRDefault="00593FED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93FED" w:rsidRPr="00D52B05" w:rsidRDefault="006A14EF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</w:t>
            </w:r>
            <w:r w:rsidR="00593FED">
              <w:rPr>
                <w:rFonts w:ascii="Arial" w:hAnsi="Arial" w:cs="Arial"/>
                <w:b/>
                <w:sz w:val="16"/>
                <w:szCs w:val="16"/>
              </w:rPr>
              <w:t>рь</w:t>
            </w:r>
            <w:r>
              <w:rPr>
                <w:rFonts w:ascii="Arial" w:hAnsi="Arial" w:cs="Arial"/>
                <w:b/>
                <w:sz w:val="16"/>
                <w:szCs w:val="16"/>
              </w:rPr>
              <w:t>, 2022</w:t>
            </w:r>
          </w:p>
          <w:p w:rsidR="00593FED" w:rsidRDefault="00E71136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593FED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93FED" w:rsidRDefault="00593FED" w:rsidP="00593FED"/>
    <w:p w:rsidR="00593FED" w:rsidRDefault="00593FED" w:rsidP="00593FED">
      <w:pPr>
        <w:ind w:left="-851"/>
      </w:pPr>
    </w:p>
    <w:p w:rsidR="00593FED" w:rsidRDefault="00593FED" w:rsidP="00593FED"/>
    <w:p w:rsidR="00593FED" w:rsidRDefault="00593FED" w:rsidP="00593FED"/>
    <w:p w:rsidR="00593FED" w:rsidRDefault="00593FED" w:rsidP="00593FED"/>
    <w:p w:rsidR="00593FED" w:rsidRDefault="00593FED" w:rsidP="00593FED"/>
    <w:p w:rsidR="00593FED" w:rsidRDefault="00593FED" w:rsidP="00593FED"/>
    <w:p w:rsidR="00593FED" w:rsidRDefault="00593FED" w:rsidP="00593FED"/>
    <w:p w:rsidR="00593FED" w:rsidRDefault="00593FED" w:rsidP="00593FED"/>
    <w:p w:rsidR="00593FED" w:rsidRDefault="00593FED" w:rsidP="00593FED"/>
    <w:p w:rsidR="00593FED" w:rsidRDefault="00593FED" w:rsidP="00593FED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ED"/>
    <w:rsid w:val="00593FED"/>
    <w:rsid w:val="006A14EF"/>
    <w:rsid w:val="00B014CC"/>
    <w:rsid w:val="00E7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A54C2-D59F-405F-ABEB-FF722152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93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9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3FED"/>
    <w:rPr>
      <w:color w:val="0000FF"/>
      <w:u w:val="single"/>
    </w:rPr>
  </w:style>
  <w:style w:type="paragraph" w:customStyle="1" w:styleId="ConsPlusTitlePage">
    <w:name w:val="ConsPlusTitlePage"/>
    <w:uiPriority w:val="99"/>
    <w:rsid w:val="00593FE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2022-02-02T11:50:00Z</dcterms:created>
  <dcterms:modified xsi:type="dcterms:W3CDTF">2022-02-03T12:26:00Z</dcterms:modified>
</cp:coreProperties>
</file>